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730" w:rsidRDefault="00EA12CC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margin-left:-145.6pt;margin-top:13.6pt;width:119.2pt;height:33.6pt;z-index:251664384;mso-position-horizontal-relative:text;mso-position-vertical-relative:text;mso-width-relative:margin;mso-height-relative:margin" stroked="f">
            <v:textbox style="mso-next-textbox:#_x0000_s2052">
              <w:txbxContent>
                <w:p w:rsidR="001364E7" w:rsidRPr="00E93566" w:rsidRDefault="006B045D" w:rsidP="00E93566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Community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65" type="#_x0000_t202" style="position:absolute;margin-left:61.5pt;margin-top:15.8pt;width:97.5pt;height:29.15pt;z-index:251682816;mso-height-percent:200;mso-position-horizontal-relative:text;mso-position-vertical-relative:text;mso-height-percent:200;mso-width-relative:margin;mso-height-relative:margin" filled="f" stroked="f">
            <v:textbox style="mso-next-textbox:#_x0000_s2065;mso-fit-shape-to-text:t">
              <w:txbxContent>
                <w:p w:rsidR="00AB2F1D" w:rsidRPr="00E93566" w:rsidRDefault="00921FDB" w:rsidP="00AB2F1D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My Planet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76" type="#_x0000_t202" style="position:absolute;margin-left:219.9pt;margin-top:4.8pt;width:124.7pt;height:51.15pt;z-index:251695615;mso-height-percent:200;mso-position-horizontal-relative:text;mso-position-vertical-relative:text;mso-height-percent:200;mso-width-relative:margin;mso-height-relative:margin" filled="f" stroked="f">
            <v:textbox style="mso-next-textbox:#_x0000_s2076;mso-fit-shape-to-text:t">
              <w:txbxContent>
                <w:p w:rsidR="007974B7" w:rsidRPr="00E93566" w:rsidRDefault="00A23DD7" w:rsidP="007974B7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Professional Development</w:t>
                  </w:r>
                </w:p>
              </w:txbxContent>
            </v:textbox>
          </v:shape>
        </w:pict>
      </w:r>
      <w:r w:rsidR="001E69D4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221615</wp:posOffset>
            </wp:positionH>
            <wp:positionV relativeFrom="paragraph">
              <wp:posOffset>141605</wp:posOffset>
            </wp:positionV>
            <wp:extent cx="518160" cy="518160"/>
            <wp:effectExtent l="19050" t="0" r="0" b="0"/>
            <wp:wrapTight wrapText="bothSides">
              <wp:wrapPolygon edited="0">
                <wp:start x="-794" y="0"/>
                <wp:lineTo x="-794" y="20647"/>
                <wp:lineTo x="21441" y="20647"/>
                <wp:lineTo x="21441" y="0"/>
                <wp:lineTo x="-794" y="0"/>
              </wp:wrapPolygon>
            </wp:wrapTight>
            <wp:docPr id="5" name="Picture 4" descr="Take Number_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ke Number_small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pict>
          <v:roundrect id="_x0000_s2050" style="position:absolute;margin-left:4pt;margin-top:1.95pt;width:197pt;height:355.8pt;z-index:-251657216;mso-position-horizontal-relative:text;mso-position-vertical-relative:text;mso-width-relative:margin;mso-height-relative:margin" arcsize="10923f" wrapcoords="2774 -223 2269 -149 420 745 420 1043 -252 2160 -336 2607 -336 18844 0 20036 1177 21228 2521 21749 2689 21749 18826 21749 18995 21749 20255 21302 21432 20110 21432 20036 21936 18844 21936 3352 21768 2160 21180 1043 21096 745 19331 -149 18742 -223 2774 -223" fillcolor="white [3201]" strokecolor="black [3200]" strokeweight="5pt">
            <v:stroke linestyle="thickThin"/>
            <v:shadow color="#868686"/>
            <v:textbox style="mso-next-textbox:#_x0000_s2050">
              <w:txbxContent>
                <w:p w:rsidR="00D80EB6" w:rsidRDefault="00D80EB6">
                  <w:pPr>
                    <w:rPr>
                      <w:sz w:val="20"/>
                      <w:szCs w:val="20"/>
                    </w:rPr>
                  </w:pPr>
                </w:p>
                <w:p w:rsidR="006023BA" w:rsidRPr="006023BA" w:rsidRDefault="006B045D">
                  <w:pPr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35175" cy="99884"/>
                        <wp:effectExtent l="19050" t="0" r="3175" b="0"/>
                        <wp:docPr id="1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5175" cy="998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roundrect>
        </w:pict>
      </w:r>
      <w:r w:rsidR="007974B7"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2407920</wp:posOffset>
            </wp:positionH>
            <wp:positionV relativeFrom="paragraph">
              <wp:posOffset>129540</wp:posOffset>
            </wp:positionV>
            <wp:extent cx="514350" cy="514350"/>
            <wp:effectExtent l="19050" t="0" r="0" b="0"/>
            <wp:wrapNone/>
            <wp:docPr id="8" name="Picture 4" descr="Take Number_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ke Number_small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37AE" w:rsidRPr="000237AE">
        <w:rPr>
          <w:noProof/>
        </w:rPr>
        <w:t xml:space="preserve"> </w:t>
      </w:r>
      <w:r>
        <w:rPr>
          <w:noProof/>
        </w:rPr>
        <w:pict>
          <v:roundrect id="_x0000_s2074" style="position:absolute;margin-left:176.1pt;margin-top:1.95pt;width:165.6pt;height:322.55pt;z-index:251693056;mso-position-horizontal-relative:text;mso-position-vertical-relative:text" arcsize="10923f" fillcolor="white [3201]" strokecolor="black [3200]" strokeweight="5pt">
            <v:stroke linestyle="thickThin"/>
            <v:shadow color="#868686"/>
          </v:roundrect>
        </w:pict>
      </w:r>
      <w:r>
        <w:rPr>
          <w:noProof/>
        </w:rPr>
        <w:pict>
          <v:roundrect id="_x0000_s2062" style="position:absolute;margin-left:23.1pt;margin-top:1.95pt;width:132.75pt;height:322.55pt;z-index:251678720;mso-position-horizontal-relative:text;mso-position-vertical-relative:text" arcsize="10923f" fillcolor="white [3201]" strokecolor="black [3200]" strokeweight="5pt">
            <v:stroke linestyle="thickThin"/>
            <v:shadow color="#868686"/>
          </v:roundrect>
        </w:pict>
      </w:r>
      <w:r w:rsidR="004379C1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398145</wp:posOffset>
            </wp:positionH>
            <wp:positionV relativeFrom="paragraph">
              <wp:posOffset>139065</wp:posOffset>
            </wp:positionV>
            <wp:extent cx="514350" cy="514350"/>
            <wp:effectExtent l="19050" t="0" r="0" b="0"/>
            <wp:wrapNone/>
            <wp:docPr id="7" name="Picture 4" descr="Take Number_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ke Number_small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2730" w:rsidRDefault="00EA12CC">
      <w:r>
        <w:rPr>
          <w:noProof/>
        </w:rPr>
        <w:pict>
          <v:shape id="_x0000_s2064" type="#_x0000_t202" style="position:absolute;margin-left:39.05pt;margin-top:13.55pt;width:20.15pt;height:21.85pt;z-index:251681792;mso-height-percent:230;mso-position-horizontal-relative:text;mso-position-vertical-relative:text;mso-height-percent:230;mso-width-relative:margin;mso-height-relative:margin" wrapcoords="0 0" filled="f" stroked="f">
            <v:textbox style="mso-next-textbox:#_x0000_s2064;mso-fit-shape-to-text:t">
              <w:txbxContent>
                <w:p w:rsidR="00AB2F1D" w:rsidRPr="00D80EB6" w:rsidRDefault="00AB2F1D" w:rsidP="00AB2F1D">
                  <w:pPr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  <w10:anchorlock/>
          </v:shape>
        </w:pict>
      </w:r>
      <w:r w:rsidR="003D1F2C" w:rsidRPr="003D1F2C">
        <w:t xml:space="preserve">  </w:t>
      </w:r>
      <w:r>
        <w:rPr>
          <w:noProof/>
          <w:lang w:eastAsia="zh-TW"/>
        </w:rPr>
        <w:pict>
          <v:shape id="_x0000_s2051" type="#_x0000_t202" style="position:absolute;margin-left:-180.55pt;margin-top:13.55pt;width:20.15pt;height:21.85pt;z-index:-251654144;mso-height-percent:230;mso-position-horizontal-relative:text;mso-position-vertical-relative:text;mso-height-percent:230;mso-width-relative:margin;mso-height-relative:margin" wrapcoords="0 0" filled="f" stroked="f">
            <v:textbox style="mso-next-textbox:#_x0000_s2051;mso-fit-shape-to-text:t">
              <w:txbxContent>
                <w:p w:rsidR="00D80EB6" w:rsidRPr="00D80EB6" w:rsidRDefault="00D80EB6">
                  <w:pPr>
                    <w:rPr>
                      <w:b/>
                    </w:rPr>
                  </w:pPr>
                  <w:r w:rsidRPr="00D80EB6">
                    <w:rPr>
                      <w:b/>
                    </w:rPr>
                    <w:t>1</w:t>
                  </w:r>
                </w:p>
              </w:txbxContent>
            </v:textbox>
            <w10:wrap type="through"/>
            <w10:anchorlock/>
          </v:shape>
        </w:pict>
      </w:r>
      <w:r w:rsidR="004379C1">
        <w:tab/>
      </w:r>
      <w:r w:rsidR="004379C1">
        <w:tab/>
      </w:r>
      <w:r w:rsidR="004379C1">
        <w:tab/>
      </w:r>
      <w:r w:rsidR="004379C1">
        <w:tab/>
      </w:r>
      <w:r w:rsidR="004379C1">
        <w:tab/>
      </w:r>
    </w:p>
    <w:p w:rsidR="007974B7" w:rsidRDefault="006B045D">
      <w:r>
        <w:rPr>
          <w:noProof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-1590040</wp:posOffset>
            </wp:positionH>
            <wp:positionV relativeFrom="paragraph">
              <wp:posOffset>140335</wp:posOffset>
            </wp:positionV>
            <wp:extent cx="1327785" cy="441325"/>
            <wp:effectExtent l="19050" t="0" r="5715" b="0"/>
            <wp:wrapNone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44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74B7" w:rsidRDefault="00EA12CC">
      <w:r>
        <w:rPr>
          <w:noProof/>
          <w:lang w:eastAsia="zh-TW"/>
        </w:rPr>
        <w:pict>
          <v:shape id="_x0000_s2053" type="#_x0000_t202" style="position:absolute;margin-left:-198.2pt;margin-top:10.95pt;width:186.15pt;height:182.85pt;z-index:251668480;mso-position-horizontal-relative:text;mso-position-vertical-relative:text;mso-width-relative:margin;mso-height-relative:margin" filled="f" stroked="f">
            <v:textbox style="mso-next-textbox:#_x0000_s2053">
              <w:txbxContent>
                <w:p w:rsidR="00E93566" w:rsidRPr="00A57FF8" w:rsidRDefault="006B045D" w:rsidP="00D25A52">
                  <w:pPr>
                    <w:rPr>
                      <w:b/>
                      <w:color w:val="C00000"/>
                      <w:sz w:val="22"/>
                    </w:rPr>
                  </w:pPr>
                  <w:r>
                    <w:rPr>
                      <w:b/>
                      <w:color w:val="C00000"/>
                      <w:sz w:val="22"/>
                    </w:rPr>
                    <w:t>Blogs</w:t>
                  </w:r>
                </w:p>
                <w:p w:rsidR="00E93566" w:rsidRPr="006B045D" w:rsidRDefault="006B045D" w:rsidP="00E93566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</w:pPr>
                  <w:r>
                    <w:rPr>
                      <w:b/>
                      <w:sz w:val="20"/>
                    </w:rPr>
                    <w:t>Can Search within Blog area</w:t>
                  </w:r>
                </w:p>
                <w:p w:rsidR="006B045D" w:rsidRPr="006B045D" w:rsidRDefault="006B045D" w:rsidP="00E93566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</w:pPr>
                  <w:r>
                    <w:rPr>
                      <w:b/>
                      <w:sz w:val="20"/>
                    </w:rPr>
                    <w:t>Use Search area to RIGHT of Planet Blog icon, NOT above it</w:t>
                  </w:r>
                </w:p>
                <w:p w:rsidR="006B045D" w:rsidRDefault="006B045D" w:rsidP="00BE02EB">
                  <w:pPr>
                    <w:rPr>
                      <w:b/>
                      <w:color w:val="000000" w:themeColor="text1"/>
                      <w:sz w:val="20"/>
                    </w:rPr>
                  </w:pPr>
                  <w:r>
                    <w:rPr>
                      <w:b/>
                      <w:color w:val="C00000"/>
                      <w:sz w:val="22"/>
                    </w:rPr>
                    <w:t>Teacher’s Lounge</w:t>
                  </w:r>
                  <w:r w:rsidR="00BE02EB">
                    <w:rPr>
                      <w:b/>
                      <w:color w:val="C00000"/>
                      <w:sz w:val="22"/>
                    </w:rPr>
                    <w:t xml:space="preserve">:  </w:t>
                  </w:r>
                  <w:r w:rsidR="00BE02EB" w:rsidRPr="00BE02EB">
                    <w:rPr>
                      <w:b/>
                      <w:color w:val="000000" w:themeColor="text1"/>
                      <w:sz w:val="22"/>
                    </w:rPr>
                    <w:t>E</w:t>
                  </w:r>
                  <w:r>
                    <w:rPr>
                      <w:b/>
                      <w:color w:val="000000" w:themeColor="text1"/>
                      <w:sz w:val="20"/>
                    </w:rPr>
                    <w:t xml:space="preserve">ducator-penned </w:t>
                  </w:r>
                  <w:r>
                    <w:rPr>
                      <w:b/>
                      <w:i/>
                      <w:color w:val="000000" w:themeColor="text1"/>
                      <w:sz w:val="20"/>
                    </w:rPr>
                    <w:t>advice</w:t>
                  </w:r>
                  <w:r>
                    <w:rPr>
                      <w:b/>
                      <w:color w:val="000000" w:themeColor="text1"/>
                      <w:sz w:val="20"/>
                    </w:rPr>
                    <w:t xml:space="preserve"> column</w:t>
                  </w:r>
                </w:p>
                <w:p w:rsidR="00BE02EB" w:rsidRDefault="00BE02EB" w:rsidP="00BE02EB">
                  <w:pPr>
                    <w:rPr>
                      <w:b/>
                      <w:color w:val="000000" w:themeColor="text1"/>
                      <w:sz w:val="20"/>
                    </w:rPr>
                  </w:pPr>
                  <w:r w:rsidRPr="00BE02EB">
                    <w:rPr>
                      <w:b/>
                      <w:color w:val="C00000"/>
                      <w:sz w:val="22"/>
                    </w:rPr>
                    <w:t>Planet Guide:</w:t>
                  </w:r>
                  <w:r>
                    <w:rPr>
                      <w:b/>
                      <w:color w:val="000000" w:themeColor="text1"/>
                      <w:sz w:val="20"/>
                    </w:rPr>
                    <w:t xml:space="preserve">  FAQ’s</w:t>
                  </w:r>
                </w:p>
                <w:p w:rsidR="00BE02EB" w:rsidRDefault="00921FDB" w:rsidP="00BE02EB">
                  <w:pPr>
                    <w:rPr>
                      <w:b/>
                      <w:color w:val="000000" w:themeColor="text1"/>
                      <w:sz w:val="22"/>
                    </w:rPr>
                  </w:pPr>
                  <w:r>
                    <w:rPr>
                      <w:b/>
                      <w:color w:val="C00000"/>
                      <w:sz w:val="22"/>
                    </w:rPr>
                    <w:t xml:space="preserve">User Groups: </w:t>
                  </w:r>
                  <w:r w:rsidRPr="00921FDB">
                    <w:rPr>
                      <w:b/>
                      <w:color w:val="000000" w:themeColor="text1"/>
                      <w:sz w:val="22"/>
                    </w:rPr>
                    <w:t xml:space="preserve"> Join a pre-existing </w:t>
                  </w:r>
                  <w:r w:rsidR="00501469">
                    <w:rPr>
                      <w:b/>
                      <w:color w:val="000000" w:themeColor="text1"/>
                      <w:sz w:val="22"/>
                    </w:rPr>
                    <w:t>group</w:t>
                  </w:r>
                  <w:r w:rsidRPr="00921FDB">
                    <w:rPr>
                      <w:b/>
                      <w:color w:val="000000" w:themeColor="text1"/>
                      <w:sz w:val="22"/>
                    </w:rPr>
                    <w:t xml:space="preserve"> or request to start your own group</w:t>
                  </w:r>
                </w:p>
                <w:p w:rsidR="00921FDB" w:rsidRPr="00921FDB" w:rsidRDefault="00921FDB" w:rsidP="00BE02EB">
                  <w:pPr>
                    <w:rPr>
                      <w:b/>
                      <w:color w:val="C00000"/>
                      <w:sz w:val="22"/>
                    </w:rPr>
                  </w:pPr>
                  <w:r w:rsidRPr="00921FDB">
                    <w:rPr>
                      <w:b/>
                      <w:color w:val="C00000"/>
                      <w:sz w:val="22"/>
                    </w:rPr>
                    <w:t>Forums:</w:t>
                  </w:r>
                  <w:r>
                    <w:rPr>
                      <w:b/>
                      <w:color w:val="000000" w:themeColor="text1"/>
                      <w:sz w:val="22"/>
                    </w:rPr>
                    <w:t xml:space="preserve">  Products and Curriculum; you can post a question and </w:t>
                  </w:r>
                  <w:r>
                    <w:rPr>
                      <w:b/>
                      <w:i/>
                      <w:color w:val="000000" w:themeColor="text1"/>
                      <w:sz w:val="22"/>
                    </w:rPr>
                    <w:t>hope</w:t>
                  </w:r>
                  <w:r>
                    <w:rPr>
                      <w:b/>
                      <w:color w:val="000000" w:themeColor="text1"/>
                      <w:sz w:val="22"/>
                    </w:rPr>
                    <w:t xml:space="preserve"> for replies from other users</w:t>
                  </w:r>
                </w:p>
                <w:p w:rsidR="006B045D" w:rsidRPr="00921FDB" w:rsidRDefault="006B045D" w:rsidP="006B045D"/>
              </w:txbxContent>
            </v:textbox>
          </v:shape>
        </w:pict>
      </w:r>
      <w:r>
        <w:rPr>
          <w:noProof/>
        </w:rPr>
        <w:pict>
          <v:shape id="_x0000_s2066" type="#_x0000_t202" style="position:absolute;margin-left:24.25pt;margin-top:12pt;width:119.65pt;height:173.35pt;z-index:251684864;mso-position-horizontal-relative:text;mso-position-vertical-relative:text;mso-width-relative:margin;mso-height-relative:margin" filled="f" stroked="f">
            <v:textbox style="mso-next-textbox:#_x0000_s2066">
              <w:txbxContent>
                <w:p w:rsidR="0071395E" w:rsidRPr="007B2BF2" w:rsidRDefault="00921FDB" w:rsidP="0071395E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</w:pPr>
                  <w:r>
                    <w:rPr>
                      <w:b/>
                      <w:sz w:val="20"/>
                    </w:rPr>
                    <w:t xml:space="preserve">Change password and email under </w:t>
                  </w:r>
                  <w:r>
                    <w:rPr>
                      <w:b/>
                      <w:i/>
                      <w:sz w:val="20"/>
                    </w:rPr>
                    <w:t xml:space="preserve">Account </w:t>
                  </w:r>
                  <w:r w:rsidR="00F952C2">
                    <w:rPr>
                      <w:b/>
                      <w:i/>
                      <w:sz w:val="20"/>
                    </w:rPr>
                    <w:t>Details</w:t>
                  </w:r>
                </w:p>
                <w:p w:rsidR="007B2BF2" w:rsidRDefault="007B2BF2" w:rsidP="0071395E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  <w:rPr>
                      <w:sz w:val="20"/>
                    </w:rPr>
                  </w:pPr>
                  <w:r w:rsidRPr="007B2BF2">
                    <w:rPr>
                      <w:b/>
                      <w:sz w:val="20"/>
                    </w:rPr>
                    <w:t>Can join</w:t>
                  </w:r>
                  <w:r>
                    <w:rPr>
                      <w:sz w:val="20"/>
                    </w:rPr>
                    <w:t xml:space="preserve"> </w:t>
                  </w:r>
                  <w:r w:rsidRPr="007B2BF2">
                    <w:rPr>
                      <w:b/>
                      <w:sz w:val="20"/>
                    </w:rPr>
                    <w:t xml:space="preserve">Groups, add Favorites, </w:t>
                  </w:r>
                  <w:r>
                    <w:rPr>
                      <w:b/>
                      <w:sz w:val="20"/>
                    </w:rPr>
                    <w:t xml:space="preserve">join </w:t>
                  </w:r>
                  <w:r w:rsidRPr="007B2BF2">
                    <w:rPr>
                      <w:b/>
                      <w:sz w:val="20"/>
                    </w:rPr>
                    <w:t>Blogs</w:t>
                  </w:r>
                  <w:r>
                    <w:rPr>
                      <w:b/>
                      <w:sz w:val="20"/>
                    </w:rPr>
                    <w:t>, track Downloads and other “social media” type “things”</w:t>
                  </w:r>
                  <w:r w:rsidRPr="007B2BF2">
                    <w:rPr>
                      <w:sz w:val="20"/>
                    </w:rPr>
                    <w:t xml:space="preserve"> </w:t>
                  </w:r>
                </w:p>
                <w:p w:rsidR="001E69D4" w:rsidRPr="001E69D4" w:rsidRDefault="001E69D4" w:rsidP="0071395E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  <w:rPr>
                      <w:b/>
                      <w:sz w:val="20"/>
                    </w:rPr>
                  </w:pPr>
                  <w:r w:rsidRPr="001E69D4">
                    <w:rPr>
                      <w:b/>
                      <w:sz w:val="20"/>
                    </w:rPr>
                    <w:t>1G file storage area—upload files to download later</w:t>
                  </w:r>
                </w:p>
              </w:txbxContent>
            </v:textbox>
          </v:shape>
        </w:pict>
      </w:r>
    </w:p>
    <w:p w:rsidR="007974B7" w:rsidRDefault="00EA12CC">
      <w:r>
        <w:rPr>
          <w:noProof/>
        </w:rPr>
        <w:pict>
          <v:shape id="_x0000_s2077" type="#_x0000_t202" style="position:absolute;margin-left:168.5pt;margin-top:1.5pt;width:157.15pt;height:186.1pt;z-index:251698176;mso-width-relative:margin;mso-height-relative:margin" filled="f" stroked="f">
            <v:textbox style="mso-next-textbox:#_x0000_s2077">
              <w:txbxContent>
                <w:p w:rsidR="000237AE" w:rsidRDefault="000237AE" w:rsidP="007974B7">
                  <w:pPr>
                    <w:rPr>
                      <w:b/>
                      <w:sz w:val="20"/>
                    </w:rPr>
                  </w:pPr>
                  <w:proofErr w:type="spellStart"/>
                  <w:r w:rsidRPr="000237AE">
                    <w:rPr>
                      <w:b/>
                      <w:color w:val="C00000"/>
                      <w:sz w:val="22"/>
                    </w:rPr>
                    <w:t>ActivTips</w:t>
                  </w:r>
                  <w:proofErr w:type="spellEnd"/>
                </w:p>
                <w:p w:rsidR="000237AE" w:rsidRPr="000237AE" w:rsidRDefault="000237AE" w:rsidP="007974B7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</w:pPr>
                  <w:r>
                    <w:rPr>
                      <w:b/>
                      <w:sz w:val="20"/>
                    </w:rPr>
                    <w:t>Short video tutorials on most functions of AI</w:t>
                  </w:r>
                </w:p>
                <w:p w:rsidR="000237AE" w:rsidRPr="000237AE" w:rsidRDefault="000237AE" w:rsidP="007974B7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</w:pPr>
                  <w:r>
                    <w:rPr>
                      <w:b/>
                      <w:sz w:val="20"/>
                    </w:rPr>
                    <w:t>Most videos less than 5 minutes</w:t>
                  </w:r>
                </w:p>
                <w:p w:rsidR="007974B7" w:rsidRPr="000237AE" w:rsidRDefault="000237AE" w:rsidP="007974B7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</w:pPr>
                  <w:r>
                    <w:rPr>
                      <w:b/>
                      <w:sz w:val="20"/>
                    </w:rPr>
                    <w:t xml:space="preserve">Supporting flipcharts for most </w:t>
                  </w:r>
                  <w:proofErr w:type="spellStart"/>
                  <w:r>
                    <w:rPr>
                      <w:b/>
                      <w:sz w:val="20"/>
                    </w:rPr>
                    <w:t>ActivTips</w:t>
                  </w:r>
                  <w:proofErr w:type="spellEnd"/>
                  <w:r w:rsidR="007974B7">
                    <w:rPr>
                      <w:b/>
                      <w:sz w:val="20"/>
                    </w:rPr>
                    <w:t xml:space="preserve"> </w:t>
                  </w:r>
                </w:p>
                <w:p w:rsidR="000237AE" w:rsidRPr="000237AE" w:rsidRDefault="000237AE" w:rsidP="007974B7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</w:pPr>
                  <w:r>
                    <w:rPr>
                      <w:b/>
                      <w:sz w:val="20"/>
                    </w:rPr>
                    <w:t>Can access through iTunes</w:t>
                  </w:r>
                </w:p>
                <w:p w:rsidR="000237AE" w:rsidRPr="000237AE" w:rsidRDefault="000237AE" w:rsidP="000237AE">
                  <w:pPr>
                    <w:rPr>
                      <w:b/>
                      <w:color w:val="C00000"/>
                      <w:sz w:val="22"/>
                    </w:rPr>
                  </w:pPr>
                  <w:r w:rsidRPr="000237AE">
                    <w:rPr>
                      <w:b/>
                      <w:color w:val="C00000"/>
                      <w:sz w:val="22"/>
                    </w:rPr>
                    <w:t>Teacher Feature</w:t>
                  </w:r>
                </w:p>
                <w:p w:rsidR="000237AE" w:rsidRPr="000237AE" w:rsidRDefault="000237AE" w:rsidP="000237AE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</w:pPr>
                  <w:r>
                    <w:rPr>
                      <w:b/>
                      <w:sz w:val="20"/>
                    </w:rPr>
                    <w:t>Learn from others who are featured as “outstanding” AI users</w:t>
                  </w:r>
                </w:p>
                <w:p w:rsidR="000237AE" w:rsidRDefault="000237AE" w:rsidP="000237AE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</w:pPr>
                  <w:r>
                    <w:rPr>
                      <w:b/>
                      <w:sz w:val="20"/>
                    </w:rPr>
                    <w:t>Corresponding flipchart</w:t>
                  </w:r>
                </w:p>
              </w:txbxContent>
            </v:textbox>
          </v:shape>
        </w:pict>
      </w:r>
    </w:p>
    <w:p w:rsidR="007974B7" w:rsidRDefault="007974B7"/>
    <w:p w:rsidR="007974B7" w:rsidRDefault="00EA12CC">
      <w:r>
        <w:rPr>
          <w:noProof/>
        </w:rPr>
        <w:pict>
          <v:shape id="_x0000_s2108" type="#_x0000_t202" style="position:absolute;margin-left:193.7pt;margin-top:-59.35pt;width:20.15pt;height:21.85pt;z-index:251750400;mso-height-percent:230;mso-position-horizontal-relative:text;mso-position-vertical-relative:text;mso-height-percent:230;mso-width-relative:margin;mso-height-relative:margin" wrapcoords="0 0" filled="f" stroked="f">
            <v:textbox style="mso-next-textbox:#_x0000_s2108;mso-fit-shape-to-text:t">
              <w:txbxContent>
                <w:p w:rsidR="00A23DD7" w:rsidRPr="00D80EB6" w:rsidRDefault="00A23DD7" w:rsidP="00A23DD7">
                  <w:pPr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xbxContent>
            </v:textbox>
            <w10:anchorlock/>
          </v:shape>
        </w:pict>
      </w:r>
    </w:p>
    <w:p w:rsidR="007974B7" w:rsidRDefault="007974B7"/>
    <w:p w:rsidR="007974B7" w:rsidRDefault="007974B7"/>
    <w:p w:rsidR="007974B7" w:rsidRDefault="007974B7"/>
    <w:p w:rsidR="007974B7" w:rsidRDefault="007974B7"/>
    <w:p w:rsidR="007974B7" w:rsidRDefault="007974B7"/>
    <w:p w:rsidR="007974B7" w:rsidRDefault="007974B7"/>
    <w:p w:rsidR="007974B7" w:rsidRDefault="007974B7"/>
    <w:p w:rsidR="007974B7" w:rsidRDefault="007974B7"/>
    <w:p w:rsidR="007974B7" w:rsidRDefault="00501469">
      <w:r>
        <w:rPr>
          <w:noProof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-2408947</wp:posOffset>
            </wp:positionH>
            <wp:positionV relativeFrom="paragraph">
              <wp:posOffset>160436</wp:posOffset>
            </wp:positionV>
            <wp:extent cx="2006304" cy="1504059"/>
            <wp:effectExtent l="1905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304" cy="1504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69D4">
        <w:rPr>
          <w:noProof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635635</wp:posOffset>
            </wp:positionH>
            <wp:positionV relativeFrom="paragraph">
              <wp:posOffset>103505</wp:posOffset>
            </wp:positionV>
            <wp:extent cx="857250" cy="301625"/>
            <wp:effectExtent l="19050" t="0" r="0" b="0"/>
            <wp:wrapNone/>
            <wp:docPr id="25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74B7" w:rsidRDefault="000237AE">
      <w:r>
        <w:rPr>
          <w:noProof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2564130</wp:posOffset>
            </wp:positionH>
            <wp:positionV relativeFrom="paragraph">
              <wp:posOffset>68580</wp:posOffset>
            </wp:positionV>
            <wp:extent cx="1322070" cy="1008380"/>
            <wp:effectExtent l="19050" t="0" r="0" b="0"/>
            <wp:wrapNone/>
            <wp:docPr id="52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100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74B7" w:rsidRDefault="007974B7"/>
    <w:p w:rsidR="007974B7" w:rsidRDefault="007974B7"/>
    <w:p w:rsidR="007974B7" w:rsidRDefault="007974B7"/>
    <w:p w:rsidR="007974B7" w:rsidRDefault="007974B7"/>
    <w:p w:rsidR="001E69D4" w:rsidRDefault="001E69D4"/>
    <w:p w:rsidR="007974B7" w:rsidRDefault="007974B7"/>
    <w:p w:rsidR="007974B7" w:rsidRDefault="007974B7"/>
    <w:p w:rsidR="007974B7" w:rsidRDefault="000F5666">
      <w:r>
        <w:rPr>
          <w:noProof/>
        </w:rPr>
        <w:pict>
          <v:shape id="_x0000_s2099" type="#_x0000_t202" style="position:absolute;margin-left:158.75pt;margin-top:41.3pt;width:167.6pt;height:29.15pt;z-index:251734016;mso-height-percent:200;mso-position-horizontal-relative:text;mso-position-vertical-relative:text;mso-height-percent:200;mso-width-relative:margin;mso-height-relative:margin" stroked="f">
            <v:textbox style="mso-next-textbox:#_x0000_s2099;mso-fit-shape-to-text:t">
              <w:txbxContent>
                <w:p w:rsidR="00EA7F04" w:rsidRPr="003335A4" w:rsidRDefault="00EF0629" w:rsidP="00EA7F04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36"/>
                    </w:rPr>
                    <w:t>Home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10" type="#_x0000_t202" style="position:absolute;margin-left:93.2pt;margin-top:217.55pt;width:242.65pt;height:117.25pt;z-index:251753472;mso-position-horizontal-relative:text;mso-position-vertical-relative:text;mso-width-relative:margin;mso-height-relative:margin" filled="f" stroked="f">
            <v:textbox style="mso-next-textbox:#_x0000_s2110">
              <w:txbxContent>
                <w:p w:rsidR="00EF0629" w:rsidRDefault="00EF0629" w:rsidP="00EF0629">
                  <w:pPr>
                    <w:rPr>
                      <w:b/>
                      <w:color w:val="C00000"/>
                      <w:sz w:val="22"/>
                    </w:rPr>
                  </w:pPr>
                  <w:r w:rsidRPr="00EF0629">
                    <w:rPr>
                      <w:b/>
                      <w:color w:val="C00000"/>
                      <w:sz w:val="22"/>
                    </w:rPr>
                    <w:t>Other Websites for Flipcharts</w:t>
                  </w:r>
                  <w:r w:rsidR="00283657">
                    <w:rPr>
                      <w:b/>
                      <w:color w:val="C00000"/>
                      <w:sz w:val="22"/>
                    </w:rPr>
                    <w:t xml:space="preserve"> OR </w:t>
                  </w:r>
                  <w:proofErr w:type="spellStart"/>
                  <w:r w:rsidR="00283657">
                    <w:rPr>
                      <w:b/>
                      <w:color w:val="C00000"/>
                      <w:sz w:val="22"/>
                    </w:rPr>
                    <w:t>Interactives</w:t>
                  </w:r>
                  <w:proofErr w:type="spellEnd"/>
                </w:p>
                <w:p w:rsidR="00EF0629" w:rsidRDefault="00F44F60" w:rsidP="00EF0629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b/>
                      <w:color w:val="C00000"/>
                      <w:sz w:val="22"/>
                    </w:rPr>
                  </w:pPr>
                  <w:hyperlink r:id="rId13" w:history="1">
                    <w:r w:rsidR="00283657" w:rsidRPr="00F44F60">
                      <w:rPr>
                        <w:rStyle w:val="Hyperlink"/>
                        <w:b/>
                        <w:sz w:val="22"/>
                      </w:rPr>
                      <w:t>Lo</w:t>
                    </w:r>
                    <w:r w:rsidR="00283657" w:rsidRPr="00F44F60">
                      <w:rPr>
                        <w:rStyle w:val="Hyperlink"/>
                        <w:b/>
                        <w:sz w:val="22"/>
                      </w:rPr>
                      <w:t>g</w:t>
                    </w:r>
                    <w:r w:rsidR="00283657" w:rsidRPr="00F44F60">
                      <w:rPr>
                        <w:rStyle w:val="Hyperlink"/>
                        <w:b/>
                        <w:sz w:val="22"/>
                      </w:rPr>
                      <w:t>ic</w:t>
                    </w:r>
                    <w:r w:rsidRPr="00F44F60">
                      <w:rPr>
                        <w:rStyle w:val="Hyperlink"/>
                      </w:rPr>
                      <w:t xml:space="preserve"> </w:t>
                    </w:r>
                    <w:r w:rsidR="00283657" w:rsidRPr="00F44F60">
                      <w:rPr>
                        <w:rStyle w:val="Hyperlink"/>
                        <w:b/>
                        <w:sz w:val="22"/>
                      </w:rPr>
                      <w:t>M</w:t>
                    </w:r>
                    <w:r w:rsidR="00283657" w:rsidRPr="00F44F60">
                      <w:rPr>
                        <w:rStyle w:val="Hyperlink"/>
                        <w:b/>
                        <w:sz w:val="22"/>
                      </w:rPr>
                      <w:t>a</w:t>
                    </w:r>
                    <w:r w:rsidR="00283657" w:rsidRPr="00F44F60">
                      <w:rPr>
                        <w:rStyle w:val="Hyperlink"/>
                        <w:b/>
                        <w:sz w:val="22"/>
                      </w:rPr>
                      <w:t>zes</w:t>
                    </w:r>
                  </w:hyperlink>
                </w:p>
                <w:p w:rsidR="008C4547" w:rsidRDefault="008C4547" w:rsidP="00EF0629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b/>
                      <w:color w:val="C00000"/>
                      <w:sz w:val="22"/>
                    </w:rPr>
                  </w:pPr>
                  <w:r>
                    <w:rPr>
                      <w:b/>
                      <w:noProof/>
                      <w:color w:val="C00000"/>
                      <w:sz w:val="22"/>
                    </w:rPr>
                    <w:drawing>
                      <wp:inline distT="0" distB="0" distL="0" distR="0">
                        <wp:extent cx="777668" cy="292848"/>
                        <wp:effectExtent l="19050" t="0" r="3382" b="0"/>
                        <wp:docPr id="55" name="Picture 27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9249" cy="2934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C4547" w:rsidRDefault="00EA12CC" w:rsidP="00EF0629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b/>
                      <w:color w:val="C00000"/>
                      <w:sz w:val="22"/>
                    </w:rPr>
                  </w:pPr>
                  <w:hyperlink r:id="rId16" w:history="1">
                    <w:proofErr w:type="spellStart"/>
                    <w:r w:rsidR="008C4547" w:rsidRPr="008C4547">
                      <w:rPr>
                        <w:rStyle w:val="Hyperlink"/>
                        <w:b/>
                        <w:sz w:val="22"/>
                      </w:rPr>
                      <w:t>Crickweb</w:t>
                    </w:r>
                    <w:proofErr w:type="spellEnd"/>
                  </w:hyperlink>
                </w:p>
                <w:p w:rsidR="008C4547" w:rsidRPr="00512A85" w:rsidRDefault="00EA12CC" w:rsidP="00EF0629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b/>
                      <w:color w:val="C00000"/>
                      <w:sz w:val="22"/>
                    </w:rPr>
                  </w:pPr>
                  <w:hyperlink r:id="rId17" w:history="1">
                    <w:r w:rsidR="008C4547" w:rsidRPr="008C4547">
                      <w:rPr>
                        <w:rStyle w:val="Hyperlink"/>
                        <w:b/>
                        <w:sz w:val="22"/>
                      </w:rPr>
                      <w:t>FWCD</w:t>
                    </w:r>
                    <w:r w:rsidR="008C4547" w:rsidRPr="008C4547">
                      <w:rPr>
                        <w:rStyle w:val="Hyperlink"/>
                        <w:b/>
                        <w:sz w:val="22"/>
                      </w:rPr>
                      <w:t xml:space="preserve"> </w:t>
                    </w:r>
                    <w:r w:rsidR="008C4547" w:rsidRPr="008C4547">
                      <w:rPr>
                        <w:rStyle w:val="Hyperlink"/>
                        <w:b/>
                        <w:sz w:val="22"/>
                      </w:rPr>
                      <w:t>Techie</w:t>
                    </w:r>
                  </w:hyperlink>
                </w:p>
                <w:p w:rsidR="00512A85" w:rsidRPr="00EF0629" w:rsidRDefault="00512A85" w:rsidP="00EF0629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b/>
                      <w:color w:val="C00000"/>
                      <w:sz w:val="22"/>
                    </w:rPr>
                  </w:pPr>
                  <w:hyperlink r:id="rId18" w:history="1">
                    <w:r w:rsidRPr="00512A85">
                      <w:rPr>
                        <w:rStyle w:val="Hyperlink"/>
                      </w:rPr>
                      <w:t>IWB Resources/Links</w:t>
                    </w:r>
                  </w:hyperlink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109" type="#_x0000_t32" style="position:absolute;margin-left:80.15pt;margin-top:208.2pt;width:271.45pt;height:0;z-index:251752448" o:connectortype="straight"/>
        </w:pict>
      </w:r>
      <w:r>
        <w:rPr>
          <w:noProof/>
        </w:rPr>
        <w:pict>
          <v:shape id="_x0000_s2100" type="#_x0000_t202" style="position:absolute;margin-left:94.95pt;margin-top:77.3pt;width:242.65pt;height:130.9pt;z-index:251735040;mso-position-horizontal-relative:text;mso-position-vertical-relative:text;mso-width-relative:margin;mso-height-relative:margin" filled="f" stroked="f">
            <v:textbox style="mso-next-textbox:#_x0000_s2100">
              <w:txbxContent>
                <w:p w:rsidR="00EA7F04" w:rsidRDefault="00EF0629" w:rsidP="00EA7F04">
                  <w:pPr>
                    <w:rPr>
                      <w:b/>
                      <w:color w:val="C00000"/>
                      <w:sz w:val="22"/>
                    </w:rPr>
                  </w:pPr>
                  <w:r w:rsidRPr="00EF0629">
                    <w:rPr>
                      <w:b/>
                      <w:color w:val="C00000"/>
                      <w:sz w:val="22"/>
                    </w:rPr>
                    <w:t>Latest on the Planet</w:t>
                  </w:r>
                </w:p>
                <w:p w:rsidR="00EF0629" w:rsidRPr="00EF0629" w:rsidRDefault="00EF0629" w:rsidP="00EA7F04">
                  <w:pPr>
                    <w:rPr>
                      <w:b/>
                      <w:color w:val="C00000"/>
                      <w:sz w:val="22"/>
                    </w:rPr>
                  </w:pPr>
                  <w:r>
                    <w:rPr>
                      <w:b/>
                      <w:color w:val="C00000"/>
                      <w:sz w:val="22"/>
                    </w:rPr>
                    <w:t>Editor’s Pick</w:t>
                  </w:r>
                </w:p>
                <w:p w:rsidR="00EA7F04" w:rsidRDefault="00EF0629" w:rsidP="00EA7F04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450"/>
                    </w:tabs>
                    <w:ind w:left="450" w:hanging="270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Monthly calendar link to view resources correlating to calendar events</w:t>
                  </w:r>
                </w:p>
                <w:p w:rsidR="00EF0629" w:rsidRDefault="00EF0629" w:rsidP="00EA7F04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450"/>
                    </w:tabs>
                    <w:ind w:left="450" w:hanging="270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Excellent flipcharts</w:t>
                  </w:r>
                </w:p>
                <w:p w:rsidR="00EF0629" w:rsidRDefault="00EF0629" w:rsidP="00EF0629">
                  <w:pPr>
                    <w:rPr>
                      <w:b/>
                      <w:color w:val="C00000"/>
                      <w:sz w:val="22"/>
                    </w:rPr>
                  </w:pPr>
                  <w:r w:rsidRPr="00EF0629">
                    <w:rPr>
                      <w:b/>
                      <w:color w:val="C00000"/>
                      <w:sz w:val="22"/>
                    </w:rPr>
                    <w:t xml:space="preserve">This </w:t>
                  </w:r>
                  <w:r>
                    <w:rPr>
                      <w:b/>
                      <w:color w:val="C00000"/>
                      <w:sz w:val="22"/>
                    </w:rPr>
                    <w:t>W</w:t>
                  </w:r>
                  <w:r w:rsidRPr="00EF0629">
                    <w:rPr>
                      <w:b/>
                      <w:color w:val="C00000"/>
                      <w:sz w:val="22"/>
                    </w:rPr>
                    <w:t>eek in the Community</w:t>
                  </w:r>
                </w:p>
                <w:p w:rsidR="00EF0629" w:rsidRDefault="00EF0629" w:rsidP="00EF0629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450"/>
                    </w:tabs>
                    <w:ind w:left="450" w:hanging="270"/>
                    <w:rPr>
                      <w:b/>
                      <w:sz w:val="22"/>
                    </w:rPr>
                  </w:pPr>
                  <w:r w:rsidRPr="00EF0629">
                    <w:rPr>
                      <w:b/>
                      <w:sz w:val="22"/>
                    </w:rPr>
                    <w:t xml:space="preserve">Links to the Forum </w:t>
                  </w:r>
                </w:p>
                <w:p w:rsidR="00EF0629" w:rsidRPr="00EF0629" w:rsidRDefault="00EF0629" w:rsidP="00EF0629">
                  <w:pPr>
                    <w:pStyle w:val="ListParagraph"/>
                    <w:numPr>
                      <w:ilvl w:val="0"/>
                      <w:numId w:val="2"/>
                    </w:numPr>
                    <w:tabs>
                      <w:tab w:val="left" w:pos="450"/>
                    </w:tabs>
                    <w:ind w:left="450" w:hanging="270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Answers to questions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1382395</wp:posOffset>
            </wp:positionH>
            <wp:positionV relativeFrom="paragraph">
              <wp:posOffset>402590</wp:posOffset>
            </wp:positionV>
            <wp:extent cx="518795" cy="520700"/>
            <wp:effectExtent l="19050" t="0" r="0" b="0"/>
            <wp:wrapNone/>
            <wp:docPr id="17" name="Picture 4" descr="Take Number_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ke Number_small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795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107" type="#_x0000_t202" style="position:absolute;margin-left:-194.45pt;margin-top:111.95pt;width:244.2pt;height:208.7pt;z-index:251749376;mso-position-horizontal-relative:text;mso-position-vertical-relative:text;mso-width-relative:margin;mso-height-relative:margin" filled="f" stroked="f">
            <v:textbox style="mso-next-textbox:#_x0000_s2107">
              <w:txbxContent>
                <w:p w:rsidR="001E69D4" w:rsidRPr="00A57FF8" w:rsidRDefault="00D21C42" w:rsidP="001E69D4">
                  <w:pPr>
                    <w:rPr>
                      <w:b/>
                      <w:color w:val="C00000"/>
                      <w:sz w:val="22"/>
                    </w:rPr>
                  </w:pPr>
                  <w:r>
                    <w:rPr>
                      <w:b/>
                      <w:color w:val="C00000"/>
                      <w:sz w:val="22"/>
                    </w:rPr>
                    <w:t>Themes</w:t>
                  </w:r>
                </w:p>
                <w:p w:rsidR="00D21C42" w:rsidRPr="000B0DE2" w:rsidRDefault="00D21C42" w:rsidP="001E69D4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  <w:rPr>
                      <w:b/>
                    </w:rPr>
                  </w:pPr>
                  <w:r w:rsidRPr="000B0DE2">
                    <w:rPr>
                      <w:b/>
                      <w:i/>
                      <w:sz w:val="20"/>
                    </w:rPr>
                    <w:t>In the Classroom</w:t>
                  </w:r>
                  <w:r w:rsidRPr="000B0DE2">
                    <w:rPr>
                      <w:b/>
                      <w:sz w:val="20"/>
                    </w:rPr>
                    <w:t xml:space="preserve"> provides suggestions on AI features to utilize</w:t>
                  </w:r>
                </w:p>
                <w:p w:rsidR="001E69D4" w:rsidRPr="000B0DE2" w:rsidRDefault="00D21C42" w:rsidP="001E69D4">
                  <w:pPr>
                    <w:pStyle w:val="ListParagraph"/>
                    <w:numPr>
                      <w:ilvl w:val="0"/>
                      <w:numId w:val="1"/>
                    </w:numPr>
                    <w:ind w:left="360"/>
                    <w:rPr>
                      <w:b/>
                    </w:rPr>
                  </w:pPr>
                  <w:r w:rsidRPr="000B0DE2">
                    <w:rPr>
                      <w:b/>
                      <w:sz w:val="20"/>
                    </w:rPr>
                    <w:t xml:space="preserve">Resources may provide three each of flipcharts, resource packs </w:t>
                  </w:r>
                  <w:proofErr w:type="spellStart"/>
                  <w:r w:rsidRPr="000B0DE2">
                    <w:rPr>
                      <w:b/>
                      <w:sz w:val="20"/>
                    </w:rPr>
                    <w:t>weblinks</w:t>
                  </w:r>
                  <w:proofErr w:type="spellEnd"/>
                  <w:r w:rsidRPr="000B0DE2">
                    <w:rPr>
                      <w:b/>
                      <w:sz w:val="20"/>
                    </w:rPr>
                    <w:t>, and if available, partner resources</w:t>
                  </w:r>
                </w:p>
                <w:p w:rsidR="00D21C42" w:rsidRDefault="00D21C42" w:rsidP="000B0DE2">
                  <w:pPr>
                    <w:rPr>
                      <w:b/>
                      <w:sz w:val="20"/>
                    </w:rPr>
                  </w:pPr>
                  <w:r w:rsidRPr="000B0DE2">
                    <w:rPr>
                      <w:b/>
                      <w:color w:val="C00000"/>
                      <w:sz w:val="22"/>
                    </w:rPr>
                    <w:t xml:space="preserve">Partner Resources:  </w:t>
                  </w:r>
                  <w:r w:rsidRPr="000B0DE2">
                    <w:rPr>
                      <w:b/>
                      <w:sz w:val="20"/>
                    </w:rPr>
                    <w:t>Links to companies’ websites and/or resources within AI, i.e. McGraw Hill (Everyday Math)</w:t>
                  </w:r>
                </w:p>
                <w:p w:rsidR="000B0DE2" w:rsidRDefault="000B0DE2" w:rsidP="000B0DE2">
                  <w:pPr>
                    <w:rPr>
                      <w:b/>
                      <w:sz w:val="20"/>
                    </w:rPr>
                  </w:pPr>
                  <w:r w:rsidRPr="000B0DE2">
                    <w:rPr>
                      <w:b/>
                      <w:color w:val="C00000"/>
                      <w:sz w:val="22"/>
                    </w:rPr>
                    <w:t>Classroom Assessment:</w:t>
                  </w:r>
                  <w:r>
                    <w:rPr>
                      <w:b/>
                      <w:sz w:val="20"/>
                    </w:rPr>
                    <w:t xml:space="preserve">  This area of Promethean is devoted to the </w:t>
                  </w:r>
                  <w:proofErr w:type="spellStart"/>
                  <w:r>
                    <w:rPr>
                      <w:b/>
                      <w:sz w:val="20"/>
                    </w:rPr>
                    <w:t>ActivExpressions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with articles, teacher features, flipcharts and resource packs</w:t>
                  </w:r>
                </w:p>
                <w:p w:rsidR="000B0DE2" w:rsidRPr="000B0DE2" w:rsidRDefault="000B0DE2" w:rsidP="000B0DE2">
                  <w:pPr>
                    <w:rPr>
                      <w:b/>
                      <w:sz w:val="20"/>
                    </w:rPr>
                  </w:pPr>
                  <w:r w:rsidRPr="000B0DE2">
                    <w:rPr>
                      <w:b/>
                      <w:color w:val="C00000"/>
                      <w:sz w:val="22"/>
                    </w:rPr>
                    <w:t>State Standards:</w:t>
                  </w:r>
                  <w:r>
                    <w:rPr>
                      <w:b/>
                      <w:sz w:val="20"/>
                    </w:rPr>
                    <w:t xml:space="preserve">  Provide flipcharts aligned with the state standards (as of 6/20/13, common core do not appear to be included)</w:t>
                  </w:r>
                </w:p>
                <w:p w:rsidR="00D21C42" w:rsidRPr="00D21C42" w:rsidRDefault="00D21C42" w:rsidP="00D21C42">
                  <w:pPr>
                    <w:rPr>
                      <w:b/>
                      <w:color w:val="C00000"/>
                      <w:sz w:val="22"/>
                    </w:rPr>
                  </w:pPr>
                </w:p>
                <w:p w:rsidR="001E69D4" w:rsidRPr="00921FDB" w:rsidRDefault="001E69D4" w:rsidP="001E69D4"/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-2642870</wp:posOffset>
            </wp:positionH>
            <wp:positionV relativeFrom="paragraph">
              <wp:posOffset>1041400</wp:posOffset>
            </wp:positionV>
            <wp:extent cx="3373120" cy="170815"/>
            <wp:effectExtent l="19050" t="0" r="0" b="0"/>
            <wp:wrapNone/>
            <wp:docPr id="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120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086" type="#_x0000_t202" style="position:absolute;margin-left:-142.35pt;margin-top:41pt;width:158.45pt;height:29.15pt;z-index:251713536;mso-height-percent:200;mso-position-horizontal-relative:text;mso-position-vertical-relative:text;mso-height-percent:200;mso-width-relative:margin;mso-height-relative:margin" stroked="f">
            <v:textbox style="mso-next-textbox:#_x0000_s2086;mso-fit-shape-to-text:t">
              <w:txbxContent>
                <w:p w:rsidR="003335A4" w:rsidRPr="003335A4" w:rsidRDefault="001E69D4" w:rsidP="003335A4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36"/>
                    </w:rPr>
                    <w:t>Resources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-2394585</wp:posOffset>
            </wp:positionH>
            <wp:positionV relativeFrom="paragraph">
              <wp:posOffset>400685</wp:posOffset>
            </wp:positionV>
            <wp:extent cx="518795" cy="520700"/>
            <wp:effectExtent l="19050" t="0" r="0" b="0"/>
            <wp:wrapNone/>
            <wp:docPr id="13" name="Picture 4" descr="Take Number_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ke Number_small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795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2097" style="position:absolute;margin-left:80.15pt;margin-top:21.3pt;width:271.45pt;height:335.5pt;z-index:251729920;mso-position-horizontal-relative:text;mso-position-vertical-relative:text" arcsize="10923f" fillcolor="white [3201]" strokecolor="black [3200]" strokeweight="5pt">
            <v:stroke linestyle="thickThin"/>
            <v:shadow color="#868686"/>
          </v:roundrect>
        </w:pict>
      </w:r>
      <w:r>
        <w:rPr>
          <w:noProof/>
        </w:rPr>
        <w:pict>
          <v:roundrect id="_x0000_s2081" style="position:absolute;margin-left:-210.5pt;margin-top:21.3pt;width:271.15pt;height:335.2pt;z-index:251709440;mso-position-horizontal-relative:text;mso-position-vertical-relative:text" arcsize="10923f" fillcolor="white [3201]" strokecolor="black [3200]" strokeweight="5pt">
            <v:stroke linestyle="thickThin"/>
            <v:shadow color="#868686"/>
          </v:roundrect>
        </w:pict>
      </w:r>
      <w:r w:rsidR="008A0AB5">
        <w:rPr>
          <w:noProof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5584278</wp:posOffset>
            </wp:positionH>
            <wp:positionV relativeFrom="paragraph">
              <wp:posOffset>2396906</wp:posOffset>
            </wp:positionV>
            <wp:extent cx="769225" cy="609600"/>
            <wp:effectExtent l="19050" t="0" r="0" b="0"/>
            <wp:wrapNone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0AB5">
        <w:rPr>
          <w:noProof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6771946</wp:posOffset>
            </wp:positionH>
            <wp:positionV relativeFrom="paragraph">
              <wp:posOffset>2176189</wp:posOffset>
            </wp:positionV>
            <wp:extent cx="159626" cy="388883"/>
            <wp:effectExtent l="19050" t="0" r="0" b="0"/>
            <wp:wrapNone/>
            <wp:docPr id="19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26" cy="388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12CC">
        <w:rPr>
          <w:noProof/>
        </w:rPr>
        <w:pict>
          <v:shape id="_x0000_s2102" type="#_x0000_t32" style="position:absolute;margin-left:491.15pt;margin-top:212.75pt;width:5pt;height:16.55pt;flip:x y;z-index:251741184;mso-position-horizontal-relative:text;mso-position-vertical-relative:text" o:connectortype="straight" strokecolor="#c00000" strokeweight="2.25pt">
            <v:stroke endarrow="block"/>
          </v:shape>
        </w:pict>
      </w:r>
      <w:r w:rsidR="00EA7F04">
        <w:rPr>
          <w:noProof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6498677</wp:posOffset>
            </wp:positionH>
            <wp:positionV relativeFrom="paragraph">
              <wp:posOffset>1818837</wp:posOffset>
            </wp:positionV>
            <wp:extent cx="204558" cy="220718"/>
            <wp:effectExtent l="19050" t="0" r="4992" b="0"/>
            <wp:wrapNone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58" cy="220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7F04"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6088774</wp:posOffset>
            </wp:positionH>
            <wp:positionV relativeFrom="paragraph">
              <wp:posOffset>1450975</wp:posOffset>
            </wp:positionV>
            <wp:extent cx="769226" cy="210207"/>
            <wp:effectExtent l="19050" t="0" r="0" b="0"/>
            <wp:wrapNone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226" cy="210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12CC">
        <w:rPr>
          <w:noProof/>
        </w:rPr>
        <w:pict>
          <v:shape id="_x0000_s2098" type="#_x0000_t202" style="position:absolute;margin-left:121.55pt;margin-top:49.7pt;width:20.15pt;height:21.85pt;z-index:251732992;mso-height-percent:230;mso-position-horizontal-relative:text;mso-position-vertical-relative:text;mso-height-percent:230;mso-width-relative:margin;mso-height-relative:margin" filled="f" stroked="f">
            <v:textbox style="mso-next-textbox:#_x0000_s2098;mso-fit-shape-to-text:t">
              <w:txbxContent>
                <w:p w:rsidR="00EA7F04" w:rsidRPr="00D80EB6" w:rsidRDefault="00EA7F04" w:rsidP="00EA7F04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t>5</w:t>
                  </w:r>
                </w:p>
              </w:txbxContent>
            </v:textbox>
            <w10:anchorlock/>
          </v:shape>
        </w:pict>
      </w:r>
      <w:r w:rsidR="00EA12CC">
        <w:rPr>
          <w:noProof/>
        </w:rPr>
        <w:pict>
          <v:shape id="_x0000_s2094" type="#_x0000_t32" style="position:absolute;margin-left:60.65pt;margin-top:297.55pt;width:0;height:23.1pt;z-index:251726848;mso-position-horizontal-relative:text;mso-position-vertical-relative:text" o:connectortype="straight" strokecolor="#00b050">
            <v:stroke startarrow="block" endarrow="block"/>
          </v:shape>
        </w:pict>
      </w:r>
      <w:r w:rsidR="00EA12CC">
        <w:rPr>
          <w:noProof/>
        </w:rPr>
        <w:pict>
          <v:shape id="_x0000_s2083" type="#_x0000_t202" style="position:absolute;margin-left:-178.35pt;margin-top:48.95pt;width:20.15pt;height:21.85pt;z-index:251712512;mso-height-percent:230;mso-position-horizontal-relative:text;mso-position-vertical-relative:text;mso-height-percent:230;mso-width-relative:margin;mso-height-relative:margin" wrapcoords="0 0" filled="f" stroked="f">
            <v:textbox style="mso-next-textbox:#_x0000_s2083;mso-fit-shape-to-text:t">
              <w:txbxContent>
                <w:p w:rsidR="003335A4" w:rsidRPr="00D80EB6" w:rsidRDefault="003335A4" w:rsidP="003335A4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t>4</w:t>
                  </w:r>
                </w:p>
              </w:txbxContent>
            </v:textbox>
            <w10:anchorlock/>
          </v:shape>
        </w:pict>
      </w:r>
      <w:r w:rsidR="00EA12CC">
        <w:rPr>
          <w:noProof/>
        </w:rPr>
        <w:pict>
          <v:shape id="_x0000_s2075" type="#_x0000_t202" style="position:absolute;margin-left:407.7pt;margin-top:-309.65pt;width:20.15pt;height:21.85pt;z-index:251696128;mso-height-percent:230;mso-position-horizontal-relative:text;mso-position-vertical-relative:text;mso-height-percent:230;mso-width-relative:margin;mso-height-relative:margin" wrapcoords="0 0" filled="f" stroked="f">
            <v:textbox style="mso-next-textbox:#_x0000_s2075;mso-fit-shape-to-text:t">
              <w:txbxContent>
                <w:p w:rsidR="007974B7" w:rsidRPr="00D80EB6" w:rsidRDefault="007974B7" w:rsidP="007974B7">
                  <w:pPr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xbxContent>
            </v:textbox>
            <w10:anchorlock/>
          </v:shape>
        </w:pict>
      </w:r>
    </w:p>
    <w:sectPr w:rsidR="007974B7" w:rsidSect="006023BA">
      <w:headerReference w:type="default" r:id="rId23"/>
      <w:pgSz w:w="12240" w:h="15840"/>
      <w:pgMar w:top="330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B2" w:rsidRDefault="001833B2" w:rsidP="000539E0">
      <w:r>
        <w:separator/>
      </w:r>
    </w:p>
  </w:endnote>
  <w:endnote w:type="continuationSeparator" w:id="0">
    <w:p w:rsidR="001833B2" w:rsidRDefault="001833B2" w:rsidP="00053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B2" w:rsidRDefault="001833B2" w:rsidP="000539E0">
      <w:r>
        <w:separator/>
      </w:r>
    </w:p>
  </w:footnote>
  <w:footnote w:type="continuationSeparator" w:id="0">
    <w:p w:rsidR="001833B2" w:rsidRDefault="001833B2" w:rsidP="000539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shd w:val="clear" w:color="auto" w:fill="000000" w:themeFill="text1"/>
      <w:tblLook w:val="04A0"/>
    </w:tblPr>
    <w:tblGrid>
      <w:gridCol w:w="1818"/>
      <w:gridCol w:w="3150"/>
      <w:gridCol w:w="6030"/>
    </w:tblGrid>
    <w:tr w:rsidR="00D73EA1" w:rsidTr="00D73EA1">
      <w:tc>
        <w:tcPr>
          <w:tcW w:w="1818" w:type="dxa"/>
          <w:shd w:val="clear" w:color="auto" w:fill="000000" w:themeFill="text1"/>
        </w:tcPr>
        <w:p w:rsidR="00D73EA1" w:rsidRDefault="00D73EA1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924054" cy="438211"/>
                <wp:effectExtent l="0" t="0" r="9396" b="0"/>
                <wp:docPr id="3" name="Picture 1" descr="IWB Take 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WB Take 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4054" cy="4382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0" w:type="dxa"/>
          <w:shd w:val="clear" w:color="auto" w:fill="000000" w:themeFill="text1"/>
          <w:vAlign w:val="center"/>
        </w:tcPr>
        <w:p w:rsidR="00D73EA1" w:rsidRPr="00752730" w:rsidRDefault="00737AC4" w:rsidP="00D73EA1">
          <w:pPr>
            <w:pStyle w:val="Header"/>
            <w:rPr>
              <w:b/>
            </w:rPr>
          </w:pPr>
          <w:r>
            <w:rPr>
              <w:b/>
            </w:rPr>
            <w:t>Promethean Planet</w:t>
          </w:r>
        </w:p>
      </w:tc>
      <w:tc>
        <w:tcPr>
          <w:tcW w:w="6030" w:type="dxa"/>
          <w:shd w:val="clear" w:color="auto" w:fill="000000" w:themeFill="text1"/>
          <w:vAlign w:val="center"/>
        </w:tcPr>
        <w:p w:rsidR="00D73EA1" w:rsidRPr="00752730" w:rsidRDefault="00EA12CC" w:rsidP="00D73EA1">
          <w:pPr>
            <w:pStyle w:val="Header"/>
            <w:jc w:val="center"/>
            <w:rPr>
              <w:b/>
            </w:rPr>
          </w:pPr>
          <w:r w:rsidRPr="00EA12CC">
            <w:rPr>
              <w:b/>
            </w:rPr>
            <w:pict>
              <v:shapetype id="_x0000_t138" coordsize="21600,21600" o:spt="138" adj="10800" path="m0@0l10800,,21600@0m,21600r10800,l21600,21600e">
                <v:formulas>
                  <v:f eqn="val #0"/>
                  <v:f eqn="prod #0 1 2"/>
                  <v:f eqn="sum @1 10800 0"/>
                  <v:f eqn="sum 21600 0 @1"/>
                </v:formulas>
                <v:path textpathok="t" o:connecttype="custom" o:connectlocs="10800,0;5400,@1;10800,21600;16200,@1" o:connectangles="270,180,90,0"/>
                <v:textpath on="t" fitshape="t"/>
                <v:handles>
                  <v:h position="topLeft,#0" yrange="0,21600"/>
                </v:handles>
                <o:lock v:ext="edit" text="t" shapetype="t"/>
              </v:shapetype>
              <v:shape id="_x0000_i1025" type="#_x0000_t138" style="width:166.9pt;height:38.35pt" fillcolor="white [3212]">
                <v:fill color2="#767676" rotate="t"/>
                <v:shadow color="white [3212]"/>
                <o:extrusion v:ext="view" backdepth="18pt" color="#06c" viewpoint="-34.72222mm" viewpointorigin="-.5" skewangle="-45" brightness="10000f" lightposition="0,-50000" lightlevel="44000f" lightposition2="0,50000" lightlevel2="24000f"/>
                <v:textpath style="font-family:&quot;Calibri&quot;;v-text-kern:t" trim="t" fitpath="t" string="More than FCs"/>
              </v:shape>
            </w:pict>
          </w:r>
        </w:p>
      </w:tc>
    </w:tr>
  </w:tbl>
  <w:p w:rsidR="000539E0" w:rsidRDefault="000539E0" w:rsidP="00D73E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4D868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C913F4"/>
    <w:multiLevelType w:val="hybridMultilevel"/>
    <w:tmpl w:val="724E7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E579F"/>
    <w:multiLevelType w:val="hybridMultilevel"/>
    <w:tmpl w:val="AC361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E6708"/>
    <w:multiLevelType w:val="hybridMultilevel"/>
    <w:tmpl w:val="DA7EA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394F29"/>
    <w:multiLevelType w:val="hybridMultilevel"/>
    <w:tmpl w:val="214CA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8414D"/>
    <w:multiLevelType w:val="hybridMultilevel"/>
    <w:tmpl w:val="C7CE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4D0E92"/>
    <w:multiLevelType w:val="hybridMultilevel"/>
    <w:tmpl w:val="326A6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A432C2"/>
    <w:multiLevelType w:val="hybridMultilevel"/>
    <w:tmpl w:val="FD8A4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112">
      <o:colormenu v:ext="edit" fillcolor="none" strokecolor="#c00000"/>
    </o:shapedefaults>
  </w:hdrShapeDefaults>
  <w:footnotePr>
    <w:footnote w:id="-1"/>
    <w:footnote w:id="0"/>
  </w:footnotePr>
  <w:endnotePr>
    <w:endnote w:id="-1"/>
    <w:endnote w:id="0"/>
  </w:endnotePr>
  <w:compat/>
  <w:rsids>
    <w:rsidRoot w:val="00D73EA1"/>
    <w:rsid w:val="000237AE"/>
    <w:rsid w:val="000539E0"/>
    <w:rsid w:val="000B0DE2"/>
    <w:rsid w:val="000F5666"/>
    <w:rsid w:val="001019D2"/>
    <w:rsid w:val="001364E7"/>
    <w:rsid w:val="001833B2"/>
    <w:rsid w:val="001E69D4"/>
    <w:rsid w:val="00283657"/>
    <w:rsid w:val="00292F92"/>
    <w:rsid w:val="003335A4"/>
    <w:rsid w:val="003D1F2C"/>
    <w:rsid w:val="003E0472"/>
    <w:rsid w:val="0042087C"/>
    <w:rsid w:val="004379C1"/>
    <w:rsid w:val="004C1534"/>
    <w:rsid w:val="00501469"/>
    <w:rsid w:val="00512A85"/>
    <w:rsid w:val="005609BF"/>
    <w:rsid w:val="006023BA"/>
    <w:rsid w:val="00607EC0"/>
    <w:rsid w:val="006B045D"/>
    <w:rsid w:val="0071395E"/>
    <w:rsid w:val="00737AC4"/>
    <w:rsid w:val="00752730"/>
    <w:rsid w:val="007852FB"/>
    <w:rsid w:val="007974B7"/>
    <w:rsid w:val="007B2BF2"/>
    <w:rsid w:val="008661B7"/>
    <w:rsid w:val="008A0AB5"/>
    <w:rsid w:val="008C4547"/>
    <w:rsid w:val="00921FDB"/>
    <w:rsid w:val="00985EA0"/>
    <w:rsid w:val="00A23DD7"/>
    <w:rsid w:val="00A57FF8"/>
    <w:rsid w:val="00AB2F1D"/>
    <w:rsid w:val="00BE02EB"/>
    <w:rsid w:val="00C614C6"/>
    <w:rsid w:val="00D1031F"/>
    <w:rsid w:val="00D1427E"/>
    <w:rsid w:val="00D21C42"/>
    <w:rsid w:val="00D25A52"/>
    <w:rsid w:val="00D73EA1"/>
    <w:rsid w:val="00D80EB6"/>
    <w:rsid w:val="00E3640A"/>
    <w:rsid w:val="00E93566"/>
    <w:rsid w:val="00E971B2"/>
    <w:rsid w:val="00EA12CC"/>
    <w:rsid w:val="00EA7F04"/>
    <w:rsid w:val="00EF0629"/>
    <w:rsid w:val="00F44F60"/>
    <w:rsid w:val="00F95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2">
      <o:colormenu v:ext="edit" fillcolor="none" strokecolor="#c00000"/>
    </o:shapedefaults>
    <o:shapelayout v:ext="edit">
      <o:idmap v:ext="edit" data="2"/>
      <o:rules v:ext="edit">
        <o:r id="V:Rule4" type="connector" idref="#_x0000_s2109"/>
        <o:r id="V:Rule5" type="connector" idref="#_x0000_s2094"/>
        <o:r id="V:Rule6" type="connector" idref="#_x0000_s210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8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9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9E0"/>
  </w:style>
  <w:style w:type="paragraph" w:styleId="Footer">
    <w:name w:val="footer"/>
    <w:basedOn w:val="Normal"/>
    <w:link w:val="FooterChar"/>
    <w:uiPriority w:val="99"/>
    <w:semiHidden/>
    <w:unhideWhenUsed/>
    <w:rsid w:val="000539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39E0"/>
  </w:style>
  <w:style w:type="paragraph" w:styleId="BalloonText">
    <w:name w:val="Balloon Text"/>
    <w:basedOn w:val="Normal"/>
    <w:link w:val="BalloonTextChar"/>
    <w:uiPriority w:val="99"/>
    <w:semiHidden/>
    <w:unhideWhenUsed/>
    <w:rsid w:val="000539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9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53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3566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D21C42"/>
    <w:pPr>
      <w:numPr>
        <w:numId w:val="5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EF062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365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logicmazes.com/" TargetMode="External"/><Relationship Id="rId18" Type="http://schemas.openxmlformats.org/officeDocument/2006/relationships/hyperlink" Target="http://www.tammyworcester.com/TipOfWeek/TammyWTechTipOfWeek/Entries/2009/8/5_Tip_71_-_Interactive_Whiteboard_Resources.htm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://fwcdtechie.com/promethean_activitie.cf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rickweb.co.uk/Promethean.html" TargetMode="External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pinterest.com/mamalee3/promethean-flipcharts/" TargetMode="External"/><Relationship Id="rId22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mcwil\Application%20Data\Microsoft\Templates\Me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</Template>
  <TotalTime>45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Dover Area School District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McWilliams</dc:creator>
  <cp:lastModifiedBy>amcwil</cp:lastModifiedBy>
  <cp:revision>4</cp:revision>
  <cp:lastPrinted>2012-01-17T18:04:00Z</cp:lastPrinted>
  <dcterms:created xsi:type="dcterms:W3CDTF">2013-06-18T23:06:00Z</dcterms:created>
  <dcterms:modified xsi:type="dcterms:W3CDTF">2013-06-19T13:18:00Z</dcterms:modified>
</cp:coreProperties>
</file>